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78" w:rsidRPr="00AA139B" w:rsidRDefault="00423DB5" w:rsidP="00AA139B">
      <w:pPr>
        <w:jc w:val="center"/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</w:pPr>
      <w:bookmarkStart w:id="0" w:name="_GoBack"/>
      <w:r w:rsidRPr="00AA139B"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  <w:t>Governo</w:t>
      </w:r>
      <w:r w:rsidR="00AA139B" w:rsidRPr="00AA139B"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  <w:t xml:space="preserve"> de Goiás</w:t>
      </w:r>
      <w:r w:rsidRPr="00AA139B"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  <w:t xml:space="preserve"> anuncia a chegada </w:t>
      </w:r>
      <w:r w:rsidR="00831AC0"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  <w:t xml:space="preserve">de </w:t>
      </w:r>
      <w:r w:rsidRPr="00AA139B"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  <w:t>indústria</w:t>
      </w:r>
      <w:r w:rsidR="00527BD3"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  <w:t>s</w:t>
      </w:r>
      <w:r w:rsidRPr="00AA139B"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  <w:t xml:space="preserve"> em Abadiânia</w:t>
      </w:r>
      <w:r w:rsidR="00041B81" w:rsidRPr="00AA139B"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  <w:t xml:space="preserve"> para combater o desemprego</w:t>
      </w:r>
    </w:p>
    <w:p w:rsidR="00D34E78" w:rsidRPr="00AA139B" w:rsidRDefault="006C0486" w:rsidP="00AA139B">
      <w:pPr>
        <w:jc w:val="center"/>
        <w:rPr>
          <w:rFonts w:ascii="Segoe UI" w:hAnsi="Segoe UI" w:cs="Segoe UI"/>
          <w:i/>
          <w:color w:val="262626"/>
          <w:sz w:val="28"/>
          <w:szCs w:val="28"/>
          <w:shd w:val="clear" w:color="auto" w:fill="FFFFFF"/>
        </w:rPr>
      </w:pPr>
      <w:r w:rsidRPr="00AA139B">
        <w:rPr>
          <w:rFonts w:ascii="Segoe UI" w:hAnsi="Segoe UI" w:cs="Segoe UI"/>
          <w:i/>
          <w:color w:val="262626"/>
          <w:sz w:val="28"/>
          <w:szCs w:val="28"/>
          <w:shd w:val="clear" w:color="auto" w:fill="FFFFFF"/>
        </w:rPr>
        <w:t>Empresa do ramo alimentício iniciou as obras de i</w:t>
      </w:r>
      <w:r w:rsidR="001801B2">
        <w:rPr>
          <w:rFonts w:ascii="Segoe UI" w:hAnsi="Segoe UI" w:cs="Segoe UI"/>
          <w:i/>
          <w:color w:val="262626"/>
          <w:sz w:val="28"/>
          <w:szCs w:val="28"/>
          <w:shd w:val="clear" w:color="auto" w:fill="FFFFFF"/>
        </w:rPr>
        <w:t>nstalação no distrito da CODEGO. Outro</w:t>
      </w:r>
      <w:r w:rsidR="00AA139B" w:rsidRPr="00AA139B">
        <w:rPr>
          <w:rFonts w:ascii="Segoe UI" w:hAnsi="Segoe UI" w:cs="Segoe UI"/>
          <w:i/>
          <w:color w:val="262626"/>
          <w:sz w:val="28"/>
          <w:szCs w:val="28"/>
          <w:shd w:val="clear" w:color="auto" w:fill="FFFFFF"/>
        </w:rPr>
        <w:t>s d</w:t>
      </w:r>
      <w:r w:rsidR="00AA139B">
        <w:rPr>
          <w:rFonts w:ascii="Segoe UI" w:hAnsi="Segoe UI" w:cs="Segoe UI"/>
          <w:i/>
          <w:color w:val="262626"/>
          <w:sz w:val="28"/>
          <w:szCs w:val="28"/>
          <w:shd w:val="clear" w:color="auto" w:fill="FFFFFF"/>
        </w:rPr>
        <w:t>ois</w:t>
      </w:r>
      <w:r w:rsidR="00AA139B" w:rsidRPr="00AA139B">
        <w:rPr>
          <w:rFonts w:ascii="Segoe UI" w:hAnsi="Segoe UI" w:cs="Segoe UI"/>
          <w:i/>
          <w:color w:val="262626"/>
          <w:sz w:val="28"/>
          <w:szCs w:val="28"/>
          <w:shd w:val="clear" w:color="auto" w:fill="FFFFFF"/>
        </w:rPr>
        <w:t xml:space="preserve"> empreendimentos já solicitaram área</w:t>
      </w:r>
      <w:r w:rsidR="00C24F13">
        <w:rPr>
          <w:rFonts w:ascii="Segoe UI" w:hAnsi="Segoe UI" w:cs="Segoe UI"/>
          <w:i/>
          <w:color w:val="262626"/>
          <w:sz w:val="28"/>
          <w:szCs w:val="28"/>
          <w:shd w:val="clear" w:color="auto" w:fill="FFFFFF"/>
        </w:rPr>
        <w:t xml:space="preserve"> e, juntos, ele</w:t>
      </w:r>
      <w:r w:rsidR="001801B2">
        <w:rPr>
          <w:rFonts w:ascii="Segoe UI" w:hAnsi="Segoe UI" w:cs="Segoe UI"/>
          <w:i/>
          <w:color w:val="262626"/>
          <w:sz w:val="28"/>
          <w:szCs w:val="28"/>
          <w:shd w:val="clear" w:color="auto" w:fill="FFFFFF"/>
        </w:rPr>
        <w:t>s devem gerar 300 novos empregos</w:t>
      </w:r>
    </w:p>
    <w:p w:rsidR="00C24F13" w:rsidRDefault="00C24F13">
      <w:pPr>
        <w:rPr>
          <w:rFonts w:ascii="Segoe UI" w:hAnsi="Segoe UI" w:cs="Segoe UI"/>
          <w:color w:val="262626"/>
          <w:sz w:val="28"/>
          <w:szCs w:val="28"/>
          <w:shd w:val="clear" w:color="auto" w:fill="FFFFFF"/>
        </w:rPr>
      </w:pPr>
    </w:p>
    <w:p w:rsidR="0022533F" w:rsidRDefault="00D34E78">
      <w:pPr>
        <w:rPr>
          <w:rFonts w:ascii="Segoe UI" w:hAnsi="Segoe UI" w:cs="Segoe UI"/>
          <w:color w:val="262626"/>
          <w:sz w:val="28"/>
          <w:szCs w:val="28"/>
          <w:shd w:val="clear" w:color="auto" w:fill="FFFFFF"/>
        </w:rPr>
      </w:pPr>
      <w:r w:rsidRPr="00AA139B"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 xml:space="preserve">No ápice da crise de desemprego em Abadiânia gerada pela prisão do médium João Teixeira de Faria, o João de Deus, </w:t>
      </w:r>
      <w:r w:rsidR="00041B81" w:rsidRPr="00AA139B"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 xml:space="preserve">o Governo de Goiás, por meio da Companhia de Desenvolvimento Econômico de Goiás (CODEGO), anuncia a chegada de uma nova fábrica no Distrito Agroindustrial no município - administrado pela CODEGO. </w:t>
      </w:r>
    </w:p>
    <w:p w:rsidR="00C24F13" w:rsidRDefault="00C24F13">
      <w:pPr>
        <w:rPr>
          <w:rFonts w:ascii="Segoe UI" w:hAnsi="Segoe UI" w:cs="Segoe UI"/>
          <w:color w:val="262626"/>
          <w:sz w:val="28"/>
          <w:szCs w:val="28"/>
          <w:shd w:val="clear" w:color="auto" w:fill="FFFFFF"/>
        </w:rPr>
      </w:pPr>
    </w:p>
    <w:p w:rsidR="00041B81" w:rsidRDefault="00041B81">
      <w:pPr>
        <w:rPr>
          <w:rFonts w:ascii="Segoe UI" w:hAnsi="Segoe UI" w:cs="Segoe UI"/>
          <w:color w:val="262626"/>
          <w:sz w:val="28"/>
          <w:szCs w:val="28"/>
          <w:shd w:val="clear" w:color="auto" w:fill="FFFFFF"/>
        </w:rPr>
      </w:pPr>
      <w:r w:rsidRPr="00AA139B"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 xml:space="preserve">As obras para instalação da empresa de alimentos </w:t>
      </w:r>
      <w:proofErr w:type="spellStart"/>
      <w:r w:rsidRPr="00AA139B"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>Kicaldo</w:t>
      </w:r>
      <w:proofErr w:type="spellEnd"/>
      <w:r w:rsidRPr="00AA139B"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 xml:space="preserve"> já começaram</w:t>
      </w:r>
      <w:r w:rsidR="0022533F"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 xml:space="preserve"> em área de 11,7 mil metros quadrados (m²)</w:t>
      </w:r>
      <w:r w:rsidRPr="00AA139B"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 xml:space="preserve"> e 80 postos diretos de trabalho</w:t>
      </w:r>
      <w:r w:rsidR="009207FF"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 xml:space="preserve"> serão gerados</w:t>
      </w:r>
      <w:r w:rsidRPr="00AA139B"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>. Essa é a primeira indústria que se instala na cidade depois do escândalo envolvendo o líder religioso.</w:t>
      </w:r>
    </w:p>
    <w:p w:rsidR="00C24F13" w:rsidRDefault="00C24F13">
      <w:pPr>
        <w:rPr>
          <w:rFonts w:ascii="Segoe UI" w:hAnsi="Segoe UI" w:cs="Segoe UI"/>
          <w:color w:val="262626"/>
          <w:sz w:val="28"/>
          <w:szCs w:val="28"/>
          <w:shd w:val="clear" w:color="auto" w:fill="FFFFFF"/>
        </w:rPr>
      </w:pPr>
    </w:p>
    <w:p w:rsidR="00BA736A" w:rsidRDefault="00BA736A">
      <w:pPr>
        <w:rPr>
          <w:rFonts w:ascii="Segoe UI" w:hAnsi="Segoe UI" w:cs="Segoe UI"/>
          <w:color w:val="262626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 xml:space="preserve">Outros dois empreendimentos, dos segmentos de </w:t>
      </w:r>
      <w:r w:rsidRPr="00AA139B"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>industrialização de polpa de açaí</w:t>
      </w:r>
      <w:r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 xml:space="preserve"> e </w:t>
      </w:r>
      <w:r w:rsidRPr="00AA139B"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>de sanitização</w:t>
      </w:r>
      <w:r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>,</w:t>
      </w:r>
      <w:r w:rsidRPr="00AA139B"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 xml:space="preserve"> já ingressaram com a documentação para solicitar áreas no município</w:t>
      </w:r>
      <w:r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>, resultado da ação da Companhia. C</w:t>
      </w:r>
      <w:r w:rsidRPr="00AA139B"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 xml:space="preserve">aso sejam aprovadas, </w:t>
      </w:r>
      <w:r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 xml:space="preserve">elas </w:t>
      </w:r>
      <w:r w:rsidRPr="00AA139B"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>iniciar</w:t>
      </w:r>
      <w:r w:rsidR="00831AC0"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>ão</w:t>
      </w:r>
      <w:r w:rsidRPr="00AA139B"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 xml:space="preserve"> as operações em breve. </w:t>
      </w:r>
      <w:r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>Juntas, as três empresas devem gerar 300 novos empregos.</w:t>
      </w:r>
    </w:p>
    <w:p w:rsidR="00C24F13" w:rsidRDefault="00C24F13">
      <w:pPr>
        <w:rPr>
          <w:rFonts w:ascii="Segoe UI" w:hAnsi="Segoe UI" w:cs="Segoe UI"/>
          <w:color w:val="262626"/>
          <w:sz w:val="28"/>
          <w:szCs w:val="28"/>
          <w:shd w:val="clear" w:color="auto" w:fill="FFFFFF"/>
        </w:rPr>
      </w:pPr>
    </w:p>
    <w:p w:rsidR="00AA6C89" w:rsidRDefault="0022533F">
      <w:pPr>
        <w:rPr>
          <w:rFonts w:ascii="Segoe UI" w:hAnsi="Segoe UI" w:cs="Segoe UI"/>
          <w:color w:val="262626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 xml:space="preserve">“Estamos cumprindo uma determinação do governador Ronaldo Caiado e da primeira-dama Gracinha Caiado, do Gabinete de Políticas Sociais, </w:t>
      </w:r>
      <w:r w:rsidR="00AA6C89"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>para trazer desenvolvimento para Abadiânia e a região do Entorno do Distrito Federal. Temos trabalhado diuturnamente para trazer oportunidades de emprego e geração de renda para os goianos”, destacou o presidente da CODEGO, Marcos Cabral.</w:t>
      </w:r>
    </w:p>
    <w:p w:rsidR="00C24F13" w:rsidRDefault="00C24F13">
      <w:pPr>
        <w:rPr>
          <w:rFonts w:ascii="Segoe UI" w:hAnsi="Segoe UI" w:cs="Segoe UI"/>
          <w:color w:val="262626"/>
          <w:sz w:val="28"/>
          <w:szCs w:val="28"/>
          <w:shd w:val="clear" w:color="auto" w:fill="FFFFFF"/>
        </w:rPr>
      </w:pPr>
    </w:p>
    <w:p w:rsidR="00AA6C89" w:rsidRDefault="006C0486">
      <w:pPr>
        <w:rPr>
          <w:rFonts w:ascii="Segoe UI" w:hAnsi="Segoe UI" w:cs="Segoe UI"/>
          <w:color w:val="262626"/>
          <w:sz w:val="28"/>
          <w:szCs w:val="28"/>
          <w:shd w:val="clear" w:color="auto" w:fill="FFFFFF"/>
        </w:rPr>
      </w:pPr>
      <w:r w:rsidRPr="00AA139B"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>Mesmo</w:t>
      </w:r>
      <w:r w:rsidR="00041B81" w:rsidRPr="00AA139B"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 xml:space="preserve"> assim, o município ainda sofre com o desaparecimento de 2,5 mil empregos, muitos deles ligados ao turismo religioso, segundo a estimativa da Prefeitura, e a Companhia seguirá investindo na revitalização do parque industrial</w:t>
      </w:r>
      <w:r w:rsidR="0022533F"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 xml:space="preserve"> </w:t>
      </w:r>
      <w:r w:rsidR="00041B81" w:rsidRPr="00AA139B"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>para atrair novos empreendimentos e, consequentemente, gerar novos empregos para a região.</w:t>
      </w:r>
    </w:p>
    <w:p w:rsidR="00C24F13" w:rsidRDefault="00C24F13">
      <w:pPr>
        <w:rPr>
          <w:rFonts w:ascii="Segoe UI" w:hAnsi="Segoe UI" w:cs="Segoe UI"/>
          <w:color w:val="262626"/>
          <w:sz w:val="28"/>
          <w:szCs w:val="28"/>
          <w:shd w:val="clear" w:color="auto" w:fill="FFFFFF"/>
        </w:rPr>
      </w:pPr>
    </w:p>
    <w:p w:rsidR="0022533F" w:rsidRDefault="0022533F">
      <w:pPr>
        <w:rPr>
          <w:rFonts w:ascii="Segoe UI" w:hAnsi="Segoe UI" w:cs="Segoe UI"/>
          <w:color w:val="262626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 xml:space="preserve">“Quero agradecer ao governador Ronaldo Caiado, a primeira-dama Gracinha Caiado, e ao presidente Marcos Cabral, que determinaram que Abadiânia fosse uma das prioridades do governo. </w:t>
      </w:r>
      <w:r w:rsidR="00AA6C89"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>A vinda dessas empresas são de extrema importância para o município, que tem sofrido muito com desemprego”, destacou o prefeito de Abadiânia</w:t>
      </w:r>
      <w:r w:rsidR="00527BD3"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 xml:space="preserve"> José Diniz.</w:t>
      </w:r>
    </w:p>
    <w:bookmarkEnd w:id="0"/>
    <w:p w:rsidR="00AA6C89" w:rsidRPr="00AA139B" w:rsidRDefault="00AA6C89">
      <w:pPr>
        <w:rPr>
          <w:rFonts w:ascii="Segoe UI" w:hAnsi="Segoe UI" w:cs="Segoe UI"/>
          <w:color w:val="262626"/>
          <w:sz w:val="28"/>
          <w:szCs w:val="28"/>
          <w:shd w:val="clear" w:color="auto" w:fill="FFFFFF"/>
        </w:rPr>
      </w:pPr>
    </w:p>
    <w:p w:rsidR="00AF0CDD" w:rsidRPr="00AA139B" w:rsidRDefault="00423DB5">
      <w:pPr>
        <w:rPr>
          <w:sz w:val="28"/>
          <w:szCs w:val="28"/>
        </w:rPr>
      </w:pPr>
      <w:r w:rsidRPr="00AA139B">
        <w:rPr>
          <w:rFonts w:ascii="Segoe UI" w:hAnsi="Segoe UI" w:cs="Segoe UI"/>
          <w:color w:val="262626"/>
          <w:sz w:val="28"/>
          <w:szCs w:val="28"/>
        </w:rPr>
        <w:br/>
      </w:r>
      <w:r w:rsidRPr="00AA139B">
        <w:rPr>
          <w:rFonts w:ascii="Segoe UI" w:hAnsi="Segoe UI" w:cs="Segoe UI"/>
          <w:color w:val="262626"/>
          <w:sz w:val="28"/>
          <w:szCs w:val="28"/>
        </w:rPr>
        <w:br/>
      </w:r>
    </w:p>
    <w:sectPr w:rsidR="00AF0CDD" w:rsidRPr="00AA13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B5"/>
    <w:rsid w:val="00041B81"/>
    <w:rsid w:val="001221F6"/>
    <w:rsid w:val="00124848"/>
    <w:rsid w:val="001801B2"/>
    <w:rsid w:val="0022533F"/>
    <w:rsid w:val="002A365D"/>
    <w:rsid w:val="002D42E0"/>
    <w:rsid w:val="00423DB5"/>
    <w:rsid w:val="00527BD3"/>
    <w:rsid w:val="006C0486"/>
    <w:rsid w:val="00831AC0"/>
    <w:rsid w:val="009207FF"/>
    <w:rsid w:val="00AA139B"/>
    <w:rsid w:val="00AA6C89"/>
    <w:rsid w:val="00AD4406"/>
    <w:rsid w:val="00AF0CDD"/>
    <w:rsid w:val="00BA736A"/>
    <w:rsid w:val="00BB4A6D"/>
    <w:rsid w:val="00C24F13"/>
    <w:rsid w:val="00CE280F"/>
    <w:rsid w:val="00D3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E3CD9-125B-4F05-A1F1-1E4520E7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D4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D42E0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2D42E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2D4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13</cp:revision>
  <dcterms:created xsi:type="dcterms:W3CDTF">2020-01-15T10:08:00Z</dcterms:created>
  <dcterms:modified xsi:type="dcterms:W3CDTF">2020-01-15T16:40:00Z</dcterms:modified>
</cp:coreProperties>
</file>